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4C" w:rsidRPr="006A5E4C" w:rsidRDefault="006A5E4C" w:rsidP="006A5E4C">
      <w:pPr>
        <w:jc w:val="center"/>
        <w:rPr>
          <w:rFonts w:ascii="Arial" w:hAnsi="Arial" w:cs="Arial"/>
          <w:b/>
          <w:i/>
          <w:color w:val="2B2B2B"/>
          <w:sz w:val="10"/>
          <w:szCs w:val="10"/>
          <w:shd w:val="clear" w:color="auto" w:fill="FFFFFF"/>
        </w:rPr>
      </w:pPr>
      <w:r w:rsidRPr="006A5E4C">
        <w:rPr>
          <w:rFonts w:ascii="Arial" w:hAnsi="Arial" w:cs="Arial"/>
          <w:i/>
          <w:noProof/>
          <w:color w:val="2B2B2B"/>
          <w:sz w:val="10"/>
          <w:szCs w:val="1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4069080</wp:posOffset>
            </wp:positionH>
            <wp:positionV relativeFrom="paragraph">
              <wp:posOffset>-94615</wp:posOffset>
            </wp:positionV>
            <wp:extent cx="1334135" cy="1536065"/>
            <wp:effectExtent l="19050" t="0" r="0" b="0"/>
            <wp:wrapTight wrapText="bothSides">
              <wp:wrapPolygon edited="0">
                <wp:start x="-308" y="0"/>
                <wp:lineTo x="-308" y="21430"/>
                <wp:lineTo x="21590" y="21430"/>
                <wp:lineTo x="21590" y="0"/>
                <wp:lineTo x="-308" y="0"/>
              </wp:wrapPolygon>
            </wp:wrapTight>
            <wp:docPr id="1" name="Obraz 1" descr="LGD_Puszcza_Knyszyńska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D_Puszcza_Knyszyńska_logo_RG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5E4C" w:rsidRPr="00C00C54" w:rsidRDefault="006A5E4C" w:rsidP="006A5E4C">
      <w:pPr>
        <w:spacing w:after="0"/>
        <w:rPr>
          <w:rFonts w:ascii="Arial" w:hAnsi="Arial" w:cs="Arial"/>
          <w:b/>
          <w:color w:val="2B2B2B"/>
          <w:sz w:val="28"/>
          <w:szCs w:val="28"/>
          <w:shd w:val="clear" w:color="auto" w:fill="FFFFFF"/>
        </w:rPr>
      </w:pPr>
      <w:r w:rsidRPr="00C00C54">
        <w:rPr>
          <w:rFonts w:ascii="Arial" w:hAnsi="Arial" w:cs="Arial"/>
          <w:b/>
          <w:color w:val="2B2B2B"/>
          <w:sz w:val="28"/>
          <w:szCs w:val="28"/>
          <w:shd w:val="clear" w:color="auto" w:fill="FFFFFF"/>
        </w:rPr>
        <w:t>Szanowni Państwo!</w:t>
      </w:r>
    </w:p>
    <w:p w:rsidR="006A5E4C" w:rsidRPr="00545695" w:rsidRDefault="006A5E4C" w:rsidP="006A5E4C">
      <w:pPr>
        <w:spacing w:after="0" w:line="360" w:lineRule="auto"/>
        <w:rPr>
          <w:rFonts w:ascii="Arial" w:hAnsi="Arial" w:cs="Arial"/>
          <w:b/>
          <w:color w:val="2B2B2B"/>
          <w:sz w:val="24"/>
          <w:szCs w:val="24"/>
          <w:shd w:val="clear" w:color="auto" w:fill="FFFFFF"/>
        </w:rPr>
      </w:pPr>
    </w:p>
    <w:p w:rsidR="006A5E4C" w:rsidRPr="00C00C54" w:rsidRDefault="006A5E4C" w:rsidP="006A5E4C">
      <w:pPr>
        <w:spacing w:after="0" w:line="360" w:lineRule="auto"/>
        <w:rPr>
          <w:rFonts w:ascii="Arial" w:hAnsi="Arial" w:cs="Arial"/>
          <w:color w:val="2B2B2B"/>
          <w:sz w:val="32"/>
          <w:szCs w:val="32"/>
          <w:shd w:val="clear" w:color="auto" w:fill="FFFFFF"/>
        </w:rPr>
      </w:pPr>
      <w:r w:rsidRPr="00C00C54">
        <w:rPr>
          <w:rFonts w:ascii="Arial" w:hAnsi="Arial" w:cs="Arial"/>
          <w:color w:val="2B2B2B"/>
          <w:sz w:val="28"/>
          <w:szCs w:val="28"/>
          <w:shd w:val="clear" w:color="auto" w:fill="FFFFFF"/>
        </w:rPr>
        <w:t xml:space="preserve">Przypominamy, iż </w:t>
      </w:r>
      <w:r w:rsidRPr="00C00C54">
        <w:rPr>
          <w:rFonts w:ascii="Arial" w:hAnsi="Arial" w:cs="Arial"/>
          <w:b/>
          <w:color w:val="2B2B2B"/>
          <w:sz w:val="28"/>
          <w:szCs w:val="28"/>
          <w:shd w:val="clear" w:color="auto" w:fill="FFFFFF"/>
        </w:rPr>
        <w:t xml:space="preserve">w Supraślu przy  </w:t>
      </w:r>
      <w:r>
        <w:rPr>
          <w:rFonts w:ascii="Arial" w:hAnsi="Arial" w:cs="Arial"/>
          <w:b/>
          <w:color w:val="2B2B2B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b/>
          <w:color w:val="2B2B2B"/>
          <w:sz w:val="28"/>
          <w:szCs w:val="28"/>
          <w:shd w:val="clear" w:color="auto" w:fill="FFFFFF"/>
        </w:rPr>
        <w:br/>
      </w:r>
      <w:r w:rsidRPr="00C00C54">
        <w:rPr>
          <w:rFonts w:ascii="Arial" w:hAnsi="Arial" w:cs="Arial"/>
          <w:b/>
          <w:color w:val="2B2B2B"/>
          <w:sz w:val="28"/>
          <w:szCs w:val="28"/>
          <w:shd w:val="clear" w:color="auto" w:fill="FFFFFF"/>
        </w:rPr>
        <w:t>ul. Piłsudskiego 17</w:t>
      </w:r>
      <w:r w:rsidRPr="00C00C54">
        <w:rPr>
          <w:rFonts w:ascii="Arial" w:hAnsi="Arial" w:cs="Arial"/>
          <w:color w:val="2B2B2B"/>
          <w:sz w:val="28"/>
          <w:szCs w:val="28"/>
          <w:shd w:val="clear" w:color="auto" w:fill="FFFFFF"/>
        </w:rPr>
        <w:t xml:space="preserve"> swoją siedzibę ma</w:t>
      </w:r>
      <w:r w:rsidRPr="00C00C54">
        <w:rPr>
          <w:rFonts w:ascii="Arial" w:hAnsi="Arial" w:cs="Arial"/>
          <w:color w:val="2B2B2B"/>
          <w:sz w:val="32"/>
          <w:szCs w:val="32"/>
          <w:shd w:val="clear" w:color="auto" w:fill="FFFFFF"/>
        </w:rPr>
        <w:t xml:space="preserve"> </w:t>
      </w:r>
    </w:p>
    <w:p w:rsidR="006A5E4C" w:rsidRPr="00C00C54" w:rsidRDefault="006A5E4C" w:rsidP="006A5E4C">
      <w:pPr>
        <w:spacing w:after="0" w:line="240" w:lineRule="auto"/>
        <w:jc w:val="center"/>
        <w:rPr>
          <w:rFonts w:ascii="Arial" w:hAnsi="Arial" w:cs="Arial"/>
          <w:b/>
          <w:color w:val="2B2B2B"/>
          <w:sz w:val="20"/>
          <w:szCs w:val="20"/>
          <w:shd w:val="clear" w:color="auto" w:fill="FFFFFF"/>
        </w:rPr>
      </w:pPr>
    </w:p>
    <w:p w:rsidR="006A5E4C" w:rsidRPr="00C00C54" w:rsidRDefault="006A5E4C" w:rsidP="006A5E4C">
      <w:pPr>
        <w:spacing w:after="0" w:line="360" w:lineRule="auto"/>
        <w:jc w:val="center"/>
        <w:rPr>
          <w:rFonts w:ascii="Arial" w:hAnsi="Arial" w:cs="Arial"/>
          <w:b/>
          <w:color w:val="2B2B2B"/>
          <w:sz w:val="28"/>
          <w:szCs w:val="28"/>
          <w:shd w:val="clear" w:color="auto" w:fill="FFFFFF"/>
        </w:rPr>
      </w:pPr>
      <w:r w:rsidRPr="00C00C54">
        <w:rPr>
          <w:rFonts w:ascii="Arial" w:hAnsi="Arial" w:cs="Arial"/>
          <w:b/>
          <w:color w:val="2B2B2B"/>
          <w:sz w:val="32"/>
          <w:szCs w:val="32"/>
          <w:shd w:val="clear" w:color="auto" w:fill="FFFFFF"/>
        </w:rPr>
        <w:t>Lokalna Grupa Działania – Puszcza Knyszyńska</w:t>
      </w:r>
    </w:p>
    <w:p w:rsidR="006A5E4C" w:rsidRPr="00C00C54" w:rsidRDefault="006A5E4C" w:rsidP="006A5E4C">
      <w:pPr>
        <w:spacing w:after="0"/>
        <w:rPr>
          <w:rFonts w:ascii="Arial" w:hAnsi="Arial" w:cs="Arial"/>
          <w:b/>
          <w:color w:val="2B2B2B"/>
          <w:sz w:val="20"/>
          <w:szCs w:val="20"/>
          <w:shd w:val="clear" w:color="auto" w:fill="FFFFFF"/>
        </w:rPr>
      </w:pPr>
    </w:p>
    <w:p w:rsidR="006A5E4C" w:rsidRPr="00C00C54" w:rsidRDefault="006A5E4C" w:rsidP="006A5E4C">
      <w:pPr>
        <w:spacing w:after="0"/>
        <w:jc w:val="both"/>
        <w:rPr>
          <w:rFonts w:ascii="Arial" w:hAnsi="Arial" w:cs="Arial"/>
          <w:color w:val="2B2B2B"/>
          <w:sz w:val="28"/>
          <w:szCs w:val="28"/>
          <w:shd w:val="clear" w:color="auto" w:fill="FFFFFF"/>
        </w:rPr>
      </w:pPr>
      <w:r w:rsidRPr="00C00C54">
        <w:rPr>
          <w:rFonts w:ascii="Arial" w:hAnsi="Arial" w:cs="Arial"/>
          <w:color w:val="2B2B2B"/>
          <w:sz w:val="28"/>
          <w:szCs w:val="28"/>
          <w:shd w:val="clear" w:color="auto" w:fill="FFFFFF"/>
        </w:rPr>
        <w:t>W latach 2014-2020, w ramach ogłaszanych naborów wniosków o udzielenie wsparcia, LGD przekaże</w:t>
      </w:r>
      <w:r w:rsidRPr="00C00C54">
        <w:rPr>
          <w:rFonts w:ascii="Arial" w:hAnsi="Arial" w:cs="Arial"/>
          <w:b/>
          <w:color w:val="2B2B2B"/>
          <w:sz w:val="28"/>
          <w:szCs w:val="28"/>
          <w:shd w:val="clear" w:color="auto" w:fill="FFFFFF"/>
        </w:rPr>
        <w:t xml:space="preserve"> </w:t>
      </w:r>
      <w:r w:rsidRPr="00C00C54">
        <w:rPr>
          <w:rFonts w:ascii="Arial" w:hAnsi="Arial" w:cs="Arial"/>
          <w:color w:val="2B2B2B"/>
          <w:sz w:val="28"/>
          <w:szCs w:val="28"/>
          <w:shd w:val="clear" w:color="auto" w:fill="FFFFFF"/>
        </w:rPr>
        <w:t xml:space="preserve">około </w:t>
      </w:r>
      <w:r w:rsidRPr="00C00C54">
        <w:rPr>
          <w:rFonts w:ascii="Arial" w:hAnsi="Arial" w:cs="Arial"/>
          <w:b/>
          <w:color w:val="2B2B2B"/>
          <w:sz w:val="28"/>
          <w:szCs w:val="28"/>
          <w:shd w:val="clear" w:color="auto" w:fill="FFFFFF"/>
        </w:rPr>
        <w:t>30 milionów złotych</w:t>
      </w:r>
      <w:r w:rsidRPr="00C00C54">
        <w:rPr>
          <w:rFonts w:ascii="Arial" w:hAnsi="Arial" w:cs="Arial"/>
          <w:color w:val="2B2B2B"/>
          <w:sz w:val="28"/>
          <w:szCs w:val="28"/>
          <w:shd w:val="clear" w:color="auto" w:fill="FFFFFF"/>
        </w:rPr>
        <w:t xml:space="preserve"> na wsparcie obszaru.</w:t>
      </w:r>
    </w:p>
    <w:p w:rsidR="006A5E4C" w:rsidRPr="00C00C54" w:rsidRDefault="006A5E4C" w:rsidP="006A5E4C">
      <w:pPr>
        <w:spacing w:after="0"/>
        <w:rPr>
          <w:rFonts w:ascii="Arial" w:hAnsi="Arial" w:cs="Arial"/>
          <w:b/>
          <w:color w:val="2B2B2B"/>
          <w:sz w:val="20"/>
          <w:szCs w:val="20"/>
          <w:shd w:val="clear" w:color="auto" w:fill="FFFFFF"/>
        </w:rPr>
      </w:pPr>
    </w:p>
    <w:p w:rsidR="006A5E4C" w:rsidRPr="00C00C54" w:rsidRDefault="006A5E4C" w:rsidP="006A5E4C">
      <w:pPr>
        <w:spacing w:after="0"/>
        <w:jc w:val="both"/>
        <w:rPr>
          <w:rFonts w:ascii="Arial" w:hAnsi="Arial" w:cs="Arial"/>
          <w:color w:val="2B2B2B"/>
          <w:sz w:val="28"/>
          <w:szCs w:val="28"/>
          <w:shd w:val="clear" w:color="auto" w:fill="FFFFFF"/>
        </w:rPr>
      </w:pPr>
      <w:r w:rsidRPr="00C00C54">
        <w:rPr>
          <w:rFonts w:ascii="Arial" w:hAnsi="Arial" w:cs="Arial"/>
          <w:color w:val="2B2B2B"/>
          <w:sz w:val="28"/>
          <w:szCs w:val="28"/>
          <w:shd w:val="clear" w:color="auto" w:fill="FFFFFF"/>
        </w:rPr>
        <w:t xml:space="preserve">W skład LGD wchodzi m.in. 10 gmin z </w:t>
      </w:r>
      <w:r>
        <w:rPr>
          <w:rFonts w:ascii="Arial" w:hAnsi="Arial" w:cs="Arial"/>
          <w:color w:val="2B2B2B"/>
          <w:sz w:val="28"/>
          <w:szCs w:val="28"/>
          <w:shd w:val="clear" w:color="auto" w:fill="FFFFFF"/>
        </w:rPr>
        <w:t>woj.</w:t>
      </w:r>
      <w:r w:rsidRPr="00C00C54">
        <w:rPr>
          <w:rFonts w:ascii="Arial" w:hAnsi="Arial" w:cs="Arial"/>
          <w:color w:val="2B2B2B"/>
          <w:sz w:val="28"/>
          <w:szCs w:val="28"/>
          <w:shd w:val="clear" w:color="auto" w:fill="FFFFFF"/>
        </w:rPr>
        <w:t xml:space="preserve"> podlaskiego: Czarna Białostocka, Dobrzyniewo Duże, Gródek, Jasionówka, Juchnowiec Kościelny, Knyszyn, Michałowo, Supraśl, Wasilków i Zabłudów oraz Powiat Białostocki. LGD działa na rzecz zrównoważonego rozwoju obszarów wiejskich, </w:t>
      </w:r>
      <w:r w:rsidRPr="00C00C54">
        <w:rPr>
          <w:rStyle w:val="apple-converted-space"/>
          <w:rFonts w:ascii="Arial" w:hAnsi="Arial" w:cs="Arial"/>
          <w:color w:val="2B2B2B"/>
          <w:sz w:val="28"/>
          <w:szCs w:val="28"/>
          <w:shd w:val="clear" w:color="auto" w:fill="FFFFFF"/>
        </w:rPr>
        <w:t xml:space="preserve">z </w:t>
      </w:r>
      <w:r w:rsidRPr="00C00C54">
        <w:rPr>
          <w:rFonts w:ascii="Arial" w:hAnsi="Arial" w:cs="Arial"/>
          <w:color w:val="2B2B2B"/>
          <w:sz w:val="28"/>
          <w:szCs w:val="28"/>
          <w:shd w:val="clear" w:color="auto" w:fill="FFFFFF"/>
        </w:rPr>
        <w:t xml:space="preserve">wykorzystaniem potencjału przyrodniczego, turystycznego i kulturowego regionu, wspiera mieszkańców, przedsiębiorców, organizacje pozarządowe z obszaru LGD, promuje obszar poprzez wzmocnienie marki LGD Puszcza Knyszyńska.  </w:t>
      </w:r>
    </w:p>
    <w:p w:rsidR="006A5E4C" w:rsidRDefault="006A5E4C" w:rsidP="006A5E4C">
      <w:pPr>
        <w:spacing w:after="0"/>
        <w:jc w:val="center"/>
        <w:rPr>
          <w:rFonts w:ascii="Arial" w:hAnsi="Arial" w:cs="Arial"/>
          <w:b/>
          <w:color w:val="2B2B2B"/>
          <w:spacing w:val="26"/>
          <w:sz w:val="32"/>
          <w:szCs w:val="32"/>
          <w:shd w:val="clear" w:color="auto" w:fill="FFFFFF"/>
        </w:rPr>
      </w:pPr>
    </w:p>
    <w:p w:rsidR="006A5E4C" w:rsidRPr="006140FA" w:rsidRDefault="006A5E4C" w:rsidP="006A5E4C">
      <w:pPr>
        <w:spacing w:after="0"/>
        <w:jc w:val="center"/>
        <w:rPr>
          <w:rFonts w:ascii="Arial" w:hAnsi="Arial" w:cs="Arial"/>
          <w:b/>
          <w:color w:val="2B2B2B"/>
          <w:spacing w:val="26"/>
          <w:sz w:val="32"/>
          <w:szCs w:val="32"/>
          <w:shd w:val="clear" w:color="auto" w:fill="FFFFFF"/>
        </w:rPr>
      </w:pPr>
      <w:r w:rsidRPr="006140FA">
        <w:rPr>
          <w:rFonts w:ascii="Arial" w:hAnsi="Arial" w:cs="Arial"/>
          <w:b/>
          <w:color w:val="2B2B2B"/>
          <w:spacing w:val="26"/>
          <w:sz w:val="32"/>
          <w:szCs w:val="32"/>
          <w:shd w:val="clear" w:color="auto" w:fill="FFFFFF"/>
        </w:rPr>
        <w:t>ZAPRASZAMY!!!</w:t>
      </w:r>
    </w:p>
    <w:p w:rsidR="006A5E4C" w:rsidRPr="006140FA" w:rsidRDefault="006A5E4C" w:rsidP="006A5E4C">
      <w:pPr>
        <w:spacing w:after="0"/>
        <w:jc w:val="center"/>
        <w:rPr>
          <w:rFonts w:ascii="Arial" w:hAnsi="Arial" w:cs="Arial"/>
          <w:b/>
          <w:color w:val="2B2B2B"/>
          <w:sz w:val="32"/>
          <w:szCs w:val="32"/>
          <w:shd w:val="clear" w:color="auto" w:fill="FFFFFF"/>
        </w:rPr>
      </w:pPr>
      <w:r w:rsidRPr="006140FA">
        <w:rPr>
          <w:rFonts w:ascii="Arial" w:hAnsi="Arial" w:cs="Arial"/>
          <w:b/>
          <w:color w:val="2B2B2B"/>
          <w:sz w:val="32"/>
          <w:szCs w:val="32"/>
          <w:shd w:val="clear" w:color="auto" w:fill="FFFFFF"/>
        </w:rPr>
        <w:t xml:space="preserve"> </w:t>
      </w:r>
      <w:hyperlink r:id="rId7" w:history="1">
        <w:r w:rsidRPr="006140FA">
          <w:rPr>
            <w:rStyle w:val="Hipercze"/>
            <w:rFonts w:ascii="Arial" w:hAnsi="Arial" w:cs="Arial"/>
            <w:b/>
            <w:sz w:val="32"/>
            <w:szCs w:val="32"/>
            <w:shd w:val="clear" w:color="auto" w:fill="FFFFFF"/>
          </w:rPr>
          <w:t>www.puszczaknyszynska.org</w:t>
        </w:r>
      </w:hyperlink>
    </w:p>
    <w:p w:rsidR="006A5E4C" w:rsidRPr="006140FA" w:rsidRDefault="00545695" w:rsidP="006A5E4C">
      <w:pPr>
        <w:spacing w:after="0"/>
        <w:jc w:val="center"/>
        <w:rPr>
          <w:rFonts w:ascii="Arial" w:hAnsi="Arial" w:cs="Arial"/>
          <w:b/>
          <w:color w:val="2B2B2B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B2B2B"/>
          <w:sz w:val="32"/>
          <w:szCs w:val="32"/>
          <w:shd w:val="clear" w:color="auto" w:fill="FFFFFF"/>
        </w:rPr>
        <w:t>t</w:t>
      </w:r>
      <w:r w:rsidR="006A5E4C" w:rsidRPr="006140FA">
        <w:rPr>
          <w:rFonts w:ascii="Arial" w:hAnsi="Arial" w:cs="Arial"/>
          <w:b/>
          <w:color w:val="2B2B2B"/>
          <w:sz w:val="32"/>
          <w:szCs w:val="32"/>
          <w:shd w:val="clear" w:color="auto" w:fill="FFFFFF"/>
        </w:rPr>
        <w:t>el: 85 710 88 50</w:t>
      </w:r>
    </w:p>
    <w:p w:rsidR="006A5E4C" w:rsidRPr="00B611FB" w:rsidRDefault="00545695" w:rsidP="006A5E4C">
      <w:pPr>
        <w:jc w:val="both"/>
        <w:rPr>
          <w:rFonts w:ascii="Arial" w:hAnsi="Arial" w:cs="Arial"/>
          <w:b/>
          <w:color w:val="2B2B2B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noProof/>
          <w:color w:val="2B2B2B"/>
          <w:sz w:val="27"/>
          <w:szCs w:val="27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102235</wp:posOffset>
            </wp:positionV>
            <wp:extent cx="3829050" cy="2143125"/>
            <wp:effectExtent l="19050" t="19050" r="19050" b="28575"/>
            <wp:wrapNone/>
            <wp:docPr id="3" name="Obraz 3" descr="20160908_094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908_0948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14312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255227" w:rsidRDefault="00255227"/>
    <w:sectPr w:rsidR="00255227" w:rsidSect="005642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EA5" w:rsidRDefault="00F26EA5" w:rsidP="00CC4AD6">
      <w:pPr>
        <w:spacing w:after="0" w:line="240" w:lineRule="auto"/>
      </w:pPr>
      <w:r>
        <w:separator/>
      </w:r>
    </w:p>
  </w:endnote>
  <w:endnote w:type="continuationSeparator" w:id="1">
    <w:p w:rsidR="00F26EA5" w:rsidRDefault="00F26EA5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12" w:rsidRDefault="004B1E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3C" w:rsidRDefault="00CE7C5D" w:rsidP="00CC4AD6">
    <w:pPr>
      <w:pStyle w:val="Stopka"/>
      <w:pBdr>
        <w:bottom w:val="single" w:sz="6" w:space="1" w:color="auto"/>
      </w:pBdr>
      <w:ind w:firstLine="1276"/>
    </w:pPr>
    <w:r>
      <w:rPr>
        <w:noProof/>
        <w:lang w:eastAsia="pl-PL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3778719</wp:posOffset>
          </wp:positionH>
          <wp:positionV relativeFrom="paragraph">
            <wp:posOffset>80562</wp:posOffset>
          </wp:positionV>
          <wp:extent cx="2231169" cy="691763"/>
          <wp:effectExtent l="19050" t="0" r="0" b="0"/>
          <wp:wrapNone/>
          <wp:docPr id="12" name="Obraz 9" descr="UE_EFSI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UE_EFSI_rgb-1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1169" cy="691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-252592</wp:posOffset>
          </wp:positionH>
          <wp:positionV relativeFrom="paragraph">
            <wp:posOffset>9000</wp:posOffset>
          </wp:positionV>
          <wp:extent cx="1572177" cy="826936"/>
          <wp:effectExtent l="19050" t="0" r="8973" b="0"/>
          <wp:wrapNone/>
          <wp:docPr id="11" name="Obraz 10" descr="logo_FE_Program_Regionalny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 descr="logo_FE_Program_Regionalny_rgb-1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72177" cy="826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7A9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2224405</wp:posOffset>
          </wp:positionH>
          <wp:positionV relativeFrom="paragraph">
            <wp:posOffset>78740</wp:posOffset>
          </wp:positionV>
          <wp:extent cx="1085850" cy="628650"/>
          <wp:effectExtent l="19050" t="0" r="0" b="0"/>
          <wp:wrapNone/>
          <wp:docPr id="6" name="Obraz 5" descr="Logo_JPEG_zub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Obraz 9" descr="Logo_JPEG_zubr.jpg"/>
                  <pic:cNvPicPr>
                    <a:picLocks noChangeAspect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CC4AD6" w:rsidRDefault="00CC4AD6" w:rsidP="00CC4AD6">
    <w:pPr>
      <w:pStyle w:val="Stopka"/>
      <w:pBdr>
        <w:bottom w:val="single" w:sz="6" w:space="1" w:color="auto"/>
      </w:pBdr>
      <w:ind w:firstLine="1276"/>
    </w:pPr>
  </w:p>
  <w:p w:rsidR="00CC4AD6" w:rsidRPr="00C15653" w:rsidRDefault="00CC4AD6" w:rsidP="00981F3C">
    <w:pPr>
      <w:pStyle w:val="Stopka"/>
      <w:jc w:val="center"/>
      <w:rPr>
        <w:b/>
        <w:sz w:val="24"/>
        <w:szCs w:val="24"/>
      </w:rPr>
    </w:pPr>
    <w:r w:rsidRPr="00C15653">
      <w:rPr>
        <w:b/>
        <w:sz w:val="24"/>
        <w:szCs w:val="24"/>
      </w:rPr>
      <w:t>Lokalna Grupa Działania – Puszcza Knyszyńska</w:t>
    </w:r>
  </w:p>
  <w:p w:rsidR="00CC4AD6" w:rsidRPr="00C15653" w:rsidRDefault="00CC4AD6" w:rsidP="00C15653">
    <w:pPr>
      <w:pStyle w:val="Stopka"/>
      <w:jc w:val="center"/>
      <w:rPr>
        <w:sz w:val="24"/>
        <w:szCs w:val="24"/>
      </w:rPr>
    </w:pPr>
    <w:r w:rsidRPr="00C15653">
      <w:rPr>
        <w:sz w:val="24"/>
        <w:szCs w:val="24"/>
      </w:rPr>
      <w:t>ul. Piłsudskiego 17, 16-030 Supraśl</w:t>
    </w:r>
    <w:r w:rsidR="00981F3C" w:rsidRPr="00C15653">
      <w:rPr>
        <w:sz w:val="24"/>
        <w:szCs w:val="24"/>
      </w:rPr>
      <w:t xml:space="preserve">, </w:t>
    </w:r>
    <w:r w:rsidRPr="00C15653">
      <w:rPr>
        <w:sz w:val="24"/>
        <w:szCs w:val="24"/>
      </w:rPr>
      <w:t>tel/ fax: 85 710 88 50</w:t>
    </w:r>
    <w:r w:rsidR="00981F3C" w:rsidRPr="00C15653">
      <w:rPr>
        <w:sz w:val="24"/>
        <w:szCs w:val="24"/>
      </w:rPr>
      <w:t xml:space="preserve">, </w:t>
    </w:r>
    <w:r w:rsidRPr="00C15653">
      <w:rPr>
        <w:sz w:val="24"/>
        <w:szCs w:val="24"/>
      </w:rPr>
      <w:t>www.puszczaknyszynska.org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12" w:rsidRDefault="004B1E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EA5" w:rsidRDefault="00F26EA5" w:rsidP="00CC4AD6">
      <w:pPr>
        <w:spacing w:after="0" w:line="240" w:lineRule="auto"/>
      </w:pPr>
      <w:r>
        <w:separator/>
      </w:r>
    </w:p>
  </w:footnote>
  <w:footnote w:type="continuationSeparator" w:id="1">
    <w:p w:rsidR="00F26EA5" w:rsidRDefault="00F26EA5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12" w:rsidRDefault="004B1E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D6" w:rsidRDefault="00CE7C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4995269</wp:posOffset>
          </wp:positionH>
          <wp:positionV relativeFrom="paragraph">
            <wp:posOffset>-195138</wp:posOffset>
          </wp:positionV>
          <wp:extent cx="823788" cy="500932"/>
          <wp:effectExtent l="19050" t="0" r="0" b="0"/>
          <wp:wrapNone/>
          <wp:docPr id="10" name="Obraz 3" descr="http://slaskie.ksow.pl/uploads/RTEmagicC_PROW-2014-20_214f5e1ac6_01.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9" descr="http://slaskie.ksow.pl/uploads/RTEmagicC_PROW-2014-20_214f5e1ac6_01.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995"/>
                  <a:stretch>
                    <a:fillRect/>
                  </a:stretch>
                </pic:blipFill>
                <pic:spPr bwMode="auto">
                  <a:xfrm>
                    <a:off x="0" y="0"/>
                    <a:ext cx="823788" cy="5009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1840230</wp:posOffset>
          </wp:positionH>
          <wp:positionV relativeFrom="paragraph">
            <wp:posOffset>-195580</wp:posOffset>
          </wp:positionV>
          <wp:extent cx="522605" cy="532130"/>
          <wp:effectExtent l="0" t="0" r="0" b="0"/>
          <wp:wrapNone/>
          <wp:docPr id="4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924" t="-5624" b="-5624"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7C5D">
      <w:rPr>
        <w:noProof/>
        <w:lang w:eastAsia="pl-PL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9801</wp:posOffset>
          </wp:positionH>
          <wp:positionV relativeFrom="paragraph">
            <wp:posOffset>-163333</wp:posOffset>
          </wp:positionV>
          <wp:extent cx="648859" cy="445273"/>
          <wp:effectExtent l="19050" t="0" r="0" b="0"/>
          <wp:wrapNone/>
          <wp:docPr id="2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59" cy="445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1E12" w:rsidRPr="004B1E12">
      <w:rPr>
        <w:noProof/>
        <w:lang w:eastAsia="pl-PL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-154305</wp:posOffset>
          </wp:positionV>
          <wp:extent cx="419100" cy="495300"/>
          <wp:effectExtent l="19050" t="0" r="0" b="0"/>
          <wp:wrapNone/>
          <wp:docPr id="51" name="Obraz 48" descr="LGD_Puszcza_Knyszyńska -logo nowe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_Puszcza_Knyszyńska -logo nowe małe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4191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4AD6">
      <w:t xml:space="preserve">  </w:t>
    </w:r>
  </w:p>
  <w:p w:rsidR="005642C9" w:rsidRDefault="005642C9">
    <w:pPr>
      <w:pStyle w:val="Nagwek"/>
    </w:pPr>
  </w:p>
  <w:p w:rsidR="005642C9" w:rsidRPr="005642C9" w:rsidRDefault="005642C9" w:rsidP="005642C9">
    <w:pPr>
      <w:pStyle w:val="Nagwek"/>
      <w:jc w:val="both"/>
      <w:rPr>
        <w:sz w:val="10"/>
        <w:szCs w:val="10"/>
      </w:rPr>
    </w:pPr>
  </w:p>
  <w:p w:rsidR="005642C9" w:rsidRDefault="005642C9" w:rsidP="005642C9">
    <w:pPr>
      <w:pStyle w:val="Nagwek"/>
      <w:pBdr>
        <w:bottom w:val="single" w:sz="6" w:space="1" w:color="auto"/>
      </w:pBdr>
      <w:jc w:val="both"/>
      <w:rPr>
        <w:sz w:val="21"/>
        <w:szCs w:val="21"/>
      </w:rPr>
    </w:pPr>
    <w:r w:rsidRPr="005642C9">
      <w:rPr>
        <w:sz w:val="21"/>
        <w:szCs w:val="21"/>
      </w:rPr>
      <w:t>„Europejski Fundusz Rolny na rzecz Rozwoju Obszarów Wiejskich: Europa inwestująca w obszary wiejskie”</w:t>
    </w:r>
  </w:p>
  <w:p w:rsidR="005642C9" w:rsidRPr="005642C9" w:rsidRDefault="005642C9" w:rsidP="005642C9">
    <w:pPr>
      <w:pStyle w:val="Nagwek"/>
      <w:jc w:val="both"/>
      <w:rPr>
        <w:sz w:val="21"/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12" w:rsidRDefault="004B1E1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CC4AD6"/>
    <w:rsid w:val="00063763"/>
    <w:rsid w:val="000A1C7E"/>
    <w:rsid w:val="00255227"/>
    <w:rsid w:val="0032220F"/>
    <w:rsid w:val="003A5F0F"/>
    <w:rsid w:val="003B757C"/>
    <w:rsid w:val="004747ED"/>
    <w:rsid w:val="00497F8B"/>
    <w:rsid w:val="004B1E12"/>
    <w:rsid w:val="00537A92"/>
    <w:rsid w:val="00540676"/>
    <w:rsid w:val="00545695"/>
    <w:rsid w:val="00552D77"/>
    <w:rsid w:val="005642C9"/>
    <w:rsid w:val="006A5E4C"/>
    <w:rsid w:val="006B49B6"/>
    <w:rsid w:val="006E776C"/>
    <w:rsid w:val="00700D92"/>
    <w:rsid w:val="0071177A"/>
    <w:rsid w:val="00772ABF"/>
    <w:rsid w:val="008E7A32"/>
    <w:rsid w:val="00907DBE"/>
    <w:rsid w:val="009358FF"/>
    <w:rsid w:val="00953F7D"/>
    <w:rsid w:val="00981F3C"/>
    <w:rsid w:val="009C04E2"/>
    <w:rsid w:val="00AD56C8"/>
    <w:rsid w:val="00C15653"/>
    <w:rsid w:val="00CC4AD6"/>
    <w:rsid w:val="00CC64E7"/>
    <w:rsid w:val="00CE7C5D"/>
    <w:rsid w:val="00D03FF3"/>
    <w:rsid w:val="00DA17C4"/>
    <w:rsid w:val="00F26EA5"/>
    <w:rsid w:val="00F6539B"/>
    <w:rsid w:val="00FA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6A5E4C"/>
  </w:style>
  <w:style w:type="character" w:styleId="Hipercze">
    <w:name w:val="Hyperlink"/>
    <w:basedOn w:val="Domylnaczcionkaakapitu"/>
    <w:uiPriority w:val="99"/>
    <w:unhideWhenUsed/>
    <w:rsid w:val="006A5E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puszczaknyszynska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LGD-LENOVO</cp:lastModifiedBy>
  <cp:revision>3</cp:revision>
  <cp:lastPrinted>2016-09-08T08:04:00Z</cp:lastPrinted>
  <dcterms:created xsi:type="dcterms:W3CDTF">2016-09-08T08:07:00Z</dcterms:created>
  <dcterms:modified xsi:type="dcterms:W3CDTF">2016-09-08T09:27:00Z</dcterms:modified>
</cp:coreProperties>
</file>